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3338" w:rsidRDefault="00083338" w:rsidP="00083338">
      <w:pPr>
        <w:rPr>
          <w:rFonts w:ascii="Ink Free" w:hAnsi="Ink Free"/>
        </w:rPr>
      </w:pPr>
      <w:r>
        <w:rPr>
          <w:rFonts w:ascii="Ink Free" w:hAnsi="Ink Free"/>
        </w:rPr>
        <w:t xml:space="preserve">CITY OF THORNTON – FEBRUARY </w:t>
      </w:r>
      <w:r>
        <w:rPr>
          <w:rFonts w:ascii="Ink Free" w:hAnsi="Ink Free"/>
        </w:rPr>
        <w:t>3</w:t>
      </w:r>
      <w:r>
        <w:rPr>
          <w:rFonts w:ascii="Ink Free" w:hAnsi="Ink Free"/>
        </w:rPr>
        <w:t>, 202</w:t>
      </w:r>
      <w:r>
        <w:rPr>
          <w:rFonts w:ascii="Ink Free" w:hAnsi="Ink Free"/>
        </w:rPr>
        <w:t>5</w:t>
      </w:r>
      <w:r>
        <w:rPr>
          <w:rFonts w:ascii="Ink Free" w:hAnsi="Ink Free"/>
        </w:rPr>
        <w:t xml:space="preserve"> – 6:30 P.M. – CITY HALL</w:t>
      </w:r>
    </w:p>
    <w:p w:rsidR="00083338" w:rsidRPr="00314A7C" w:rsidRDefault="00083338" w:rsidP="00083338">
      <w:pPr>
        <w:rPr>
          <w:rFonts w:ascii="Ink Free" w:hAnsi="Ink Free"/>
        </w:rPr>
      </w:pPr>
      <w:r w:rsidRPr="00314A7C">
        <w:rPr>
          <w:rFonts w:ascii="Ink Free" w:hAnsi="Ink Free"/>
        </w:rPr>
        <w:t>The Thornton City Council met on the above date and time with Mayor Mike Jensen calling the meeting to order.  Council members present: Brad Willman, Randy Bohman, Bill Hicok, Roger Engebretson, and Jared Dietzenbach. Also present: Mary Ingham</w:t>
      </w:r>
      <w:r>
        <w:rPr>
          <w:rFonts w:ascii="Ink Free" w:hAnsi="Ink Free"/>
        </w:rPr>
        <w:t xml:space="preserve"> and city attorney John Sorenson</w:t>
      </w:r>
      <w:r w:rsidRPr="00314A7C">
        <w:rPr>
          <w:rFonts w:ascii="Ink Free" w:hAnsi="Ink Free"/>
        </w:rPr>
        <w:t>.</w:t>
      </w:r>
    </w:p>
    <w:p w:rsidR="00083338" w:rsidRDefault="00083338"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 xml:space="preserve">Bohman made a motion to approve the consent agenda. </w:t>
      </w:r>
      <w:r>
        <w:rPr>
          <w:rFonts w:ascii="Ink Free" w:hAnsi="Ink Free"/>
        </w:rPr>
        <w:t>Hicok</w:t>
      </w:r>
      <w:r w:rsidRPr="00314A7C">
        <w:rPr>
          <w:rFonts w:ascii="Ink Free" w:hAnsi="Ink Free"/>
        </w:rPr>
        <w:t xml:space="preserve"> </w:t>
      </w:r>
      <w:proofErr w:type="gramStart"/>
      <w:r w:rsidRPr="00314A7C">
        <w:rPr>
          <w:rFonts w:ascii="Ink Free" w:hAnsi="Ink Free"/>
        </w:rPr>
        <w:t>seconded,</w:t>
      </w:r>
      <w:proofErr w:type="gramEnd"/>
      <w:r w:rsidRPr="00314A7C">
        <w:rPr>
          <w:rFonts w:ascii="Ink Free" w:hAnsi="Ink Free"/>
        </w:rPr>
        <w:t xml:space="preserve"> motion carried.</w:t>
      </w:r>
      <w:r>
        <w:rPr>
          <w:rFonts w:ascii="Ink Free" w:hAnsi="Ink Free"/>
        </w:rPr>
        <w:t xml:space="preserve"> </w:t>
      </w:r>
    </w:p>
    <w:p w:rsidR="00083338" w:rsidRDefault="00083338"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sidRPr="00314A7C">
        <w:rPr>
          <w:rFonts w:ascii="Ink Free" w:hAnsi="Ink Free"/>
        </w:rPr>
        <w:t xml:space="preserve">Discussion was held about </w:t>
      </w:r>
      <w:r>
        <w:rPr>
          <w:rFonts w:ascii="Ink Free" w:hAnsi="Ink Free"/>
        </w:rPr>
        <w:t xml:space="preserve">public works and </w:t>
      </w:r>
      <w:r w:rsidRPr="00314A7C">
        <w:rPr>
          <w:rFonts w:ascii="Ink Free" w:hAnsi="Ink Free"/>
        </w:rPr>
        <w:t xml:space="preserve">clerk wages. </w:t>
      </w:r>
      <w:r>
        <w:rPr>
          <w:rFonts w:ascii="Ink Free" w:hAnsi="Ink Free"/>
        </w:rPr>
        <w:t>Engebretson</w:t>
      </w:r>
      <w:r w:rsidRPr="00314A7C">
        <w:rPr>
          <w:rFonts w:ascii="Ink Free" w:hAnsi="Ink Free"/>
        </w:rPr>
        <w:t xml:space="preserve"> made a motion for a </w:t>
      </w:r>
      <w:r>
        <w:rPr>
          <w:rFonts w:ascii="Ink Free" w:hAnsi="Ink Free"/>
        </w:rPr>
        <w:t>3</w:t>
      </w:r>
      <w:r w:rsidRPr="00314A7C">
        <w:rPr>
          <w:rFonts w:ascii="Ink Free" w:hAnsi="Ink Free"/>
        </w:rPr>
        <w:t>% raise. Willman seconded, unanimous roll call vote, motion carried.</w:t>
      </w:r>
    </w:p>
    <w:p w:rsidR="00083338" w:rsidRDefault="00083338"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Pr>
          <w:rFonts w:ascii="Ink Free" w:hAnsi="Ink Free"/>
        </w:rPr>
        <w:t xml:space="preserve">Ingham discussed the progress on main street grants, as well as the generator grant. Sorenson let the council know that the city will more than likely take possession in mid-March of the 316 and 320 main street properties. </w:t>
      </w:r>
    </w:p>
    <w:p w:rsidR="00083338" w:rsidRDefault="00083338"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Pr>
          <w:rFonts w:ascii="Ink Free" w:hAnsi="Ink Free"/>
        </w:rPr>
        <w:t>A thorough discussion on the decision of city attorney was held at length. Willman made a motion to stay with Sorenson Law Firm. Bohman seconded, unanimous roll call vote, motion carried.</w:t>
      </w:r>
    </w:p>
    <w:p w:rsidR="00083338" w:rsidRDefault="00083338"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Pr>
          <w:rFonts w:ascii="Ink Free" w:hAnsi="Ink Free"/>
        </w:rPr>
        <w:t>Clerk handed out the budget proposal.</w:t>
      </w:r>
    </w:p>
    <w:p w:rsidR="00083338" w:rsidRDefault="00083338"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Pr>
          <w:rFonts w:ascii="Ink Free" w:hAnsi="Ink Free"/>
        </w:rPr>
        <w:t>Engebretson</w:t>
      </w:r>
      <w:r w:rsidRPr="00314A7C">
        <w:rPr>
          <w:rFonts w:ascii="Ink Free" w:hAnsi="Ink Free"/>
        </w:rPr>
        <w:t xml:space="preserve"> made a motion to waive the 3% increase on garbage and sewer. </w:t>
      </w:r>
      <w:r>
        <w:rPr>
          <w:rFonts w:ascii="Ink Free" w:hAnsi="Ink Free"/>
        </w:rPr>
        <w:t xml:space="preserve">There will be a 3% plus $3 increase on water and storm sewer due to the water main project loan. </w:t>
      </w:r>
      <w:r w:rsidR="0035516A">
        <w:rPr>
          <w:rFonts w:ascii="Ink Free" w:hAnsi="Ink Free"/>
        </w:rPr>
        <w:t xml:space="preserve">Willman </w:t>
      </w:r>
      <w:r w:rsidRPr="00314A7C">
        <w:rPr>
          <w:rFonts w:ascii="Ink Free" w:hAnsi="Ink Free"/>
        </w:rPr>
        <w:t>seconded, unanimous roll call vote, motion carried.</w:t>
      </w:r>
    </w:p>
    <w:p w:rsidR="0035516A" w:rsidRDefault="0035516A"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Pr>
          <w:rFonts w:ascii="Ink Free" w:hAnsi="Ink Free"/>
        </w:rPr>
        <w:t xml:space="preserve">Discussion on license plates being taken off vehicles, trailers, </w:t>
      </w:r>
      <w:proofErr w:type="spellStart"/>
      <w:r>
        <w:rPr>
          <w:rFonts w:ascii="Ink Free" w:hAnsi="Ink Free"/>
        </w:rPr>
        <w:t>etc</w:t>
      </w:r>
      <w:proofErr w:type="spellEnd"/>
      <w:r>
        <w:rPr>
          <w:rFonts w:ascii="Ink Free" w:hAnsi="Ink Free"/>
        </w:rPr>
        <w:t xml:space="preserve"> was discussed. Clerk emailed the sheriff’s office last week and talked directly to the sheriff on this matter. Patrol will be more often later in the day to help with this issue. There have been complaints on dirt bike usage in town as well. The sheriff’s office is aware of this as well.</w:t>
      </w:r>
    </w:p>
    <w:p w:rsidR="0035516A" w:rsidRDefault="0035516A"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Pr>
          <w:rFonts w:ascii="Ink Free" w:hAnsi="Ink Free"/>
        </w:rPr>
        <w:t>Clerk and public works asked for a couple of additional holidays off. After discussing, Bohman made a motion to leave the policy as is. Willman seconded, not a unanimous roll call vote but motion carried.</w:t>
      </w:r>
    </w:p>
    <w:p w:rsidR="0035516A" w:rsidRDefault="0035516A"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Pr>
          <w:rFonts w:ascii="Ink Free" w:hAnsi="Ink Free"/>
        </w:rPr>
        <w:t>Engebretson left at 7:28pm.</w:t>
      </w:r>
    </w:p>
    <w:p w:rsidR="0035516A" w:rsidRDefault="0035516A"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Pr>
          <w:rFonts w:ascii="Ink Free" w:hAnsi="Ink Free"/>
        </w:rPr>
        <w:t>Council approved the golf course liquor license.</w:t>
      </w:r>
    </w:p>
    <w:p w:rsidR="0035516A" w:rsidRDefault="0035516A"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r>
        <w:rPr>
          <w:rFonts w:ascii="Ink Free" w:hAnsi="Ink Free"/>
        </w:rPr>
        <w:t xml:space="preserve">Bohman made a motion to adjourn. Willman </w:t>
      </w:r>
      <w:proofErr w:type="gramStart"/>
      <w:r>
        <w:rPr>
          <w:rFonts w:ascii="Ink Free" w:hAnsi="Ink Free"/>
        </w:rPr>
        <w:t>seconded,</w:t>
      </w:r>
      <w:proofErr w:type="gramEnd"/>
      <w:r>
        <w:rPr>
          <w:rFonts w:ascii="Ink Free" w:hAnsi="Ink Free"/>
        </w:rPr>
        <w:t xml:space="preserve"> motion carried.</w:t>
      </w:r>
    </w:p>
    <w:p w:rsidR="0035516A" w:rsidRDefault="0035516A"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p>
    <w:p w:rsidR="0035516A" w:rsidRDefault="0035516A"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p>
    <w:p w:rsidR="0035516A" w:rsidRDefault="0035516A"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p>
    <w:p w:rsidR="0035516A" w:rsidRPr="00314A7C" w:rsidRDefault="0035516A" w:rsidP="0035516A">
      <w:pPr>
        <w:spacing w:after="0"/>
        <w:rPr>
          <w:rFonts w:ascii="Ink Free" w:eastAsia="Calibri" w:hAnsi="Ink Free" w:cs="Times New Roman"/>
        </w:rPr>
      </w:pPr>
      <w:r w:rsidRPr="00314A7C">
        <w:rPr>
          <w:rFonts w:ascii="Ink Free" w:eastAsia="Calibri" w:hAnsi="Ink Free" w:cs="Times New Roman"/>
        </w:rPr>
        <w:t>Megan Hobscheidt</w:t>
      </w:r>
    </w:p>
    <w:p w:rsidR="0035516A" w:rsidRPr="00314A7C" w:rsidRDefault="0035516A" w:rsidP="0035516A">
      <w:pPr>
        <w:spacing w:after="0"/>
        <w:rPr>
          <w:rFonts w:ascii="Ink Free" w:eastAsia="Calibri" w:hAnsi="Ink Free" w:cs="Times New Roman"/>
        </w:rPr>
      </w:pPr>
      <w:r w:rsidRPr="00314A7C">
        <w:rPr>
          <w:rFonts w:ascii="Ink Free" w:eastAsia="Calibri" w:hAnsi="Ink Free" w:cs="Times New Roman"/>
        </w:rPr>
        <w:t>Thornton City Clerk</w:t>
      </w:r>
    </w:p>
    <w:p w:rsidR="0035516A" w:rsidRPr="00314A7C" w:rsidRDefault="0035516A" w:rsidP="0035516A">
      <w:pPr>
        <w:spacing w:after="0"/>
        <w:rPr>
          <w:rFonts w:ascii="Ink Free" w:eastAsia="Calibri" w:hAnsi="Ink Free" w:cs="Times New Roman"/>
        </w:rPr>
      </w:pPr>
    </w:p>
    <w:p w:rsidR="0035516A" w:rsidRDefault="0035516A" w:rsidP="0035516A">
      <w:pPr>
        <w:spacing w:after="0"/>
        <w:rPr>
          <w:rFonts w:ascii="Ink Free" w:eastAsia="Calibri" w:hAnsi="Ink Free" w:cs="Times New Roman"/>
        </w:rPr>
      </w:pPr>
    </w:p>
    <w:p w:rsidR="0035516A" w:rsidRDefault="0035516A" w:rsidP="0035516A">
      <w:pPr>
        <w:spacing w:after="0"/>
        <w:rPr>
          <w:rFonts w:ascii="Ink Free" w:eastAsia="Calibri" w:hAnsi="Ink Free" w:cs="Times New Roman"/>
        </w:rPr>
      </w:pPr>
    </w:p>
    <w:p w:rsidR="0035516A" w:rsidRPr="00314A7C" w:rsidRDefault="0035516A" w:rsidP="0035516A">
      <w:pPr>
        <w:spacing w:after="0"/>
        <w:rPr>
          <w:rFonts w:ascii="Ink Free" w:eastAsia="Calibri" w:hAnsi="Ink Free" w:cs="Times New Roman"/>
        </w:rPr>
      </w:pPr>
    </w:p>
    <w:p w:rsidR="0035516A" w:rsidRPr="00314A7C" w:rsidRDefault="0035516A" w:rsidP="0035516A">
      <w:pPr>
        <w:spacing w:after="0"/>
        <w:rPr>
          <w:rFonts w:ascii="Ink Free" w:eastAsia="Calibri" w:hAnsi="Ink Free" w:cs="Times New Roman"/>
        </w:rPr>
      </w:pPr>
    </w:p>
    <w:p w:rsidR="0035516A" w:rsidRPr="00314A7C" w:rsidRDefault="0035516A" w:rsidP="0035516A">
      <w:pPr>
        <w:rPr>
          <w:rFonts w:ascii="Ink Free" w:eastAsia="Calibri" w:hAnsi="Ink Free" w:cs="Times New Roman"/>
        </w:rPr>
      </w:pPr>
      <w:r w:rsidRPr="00314A7C">
        <w:rPr>
          <w:rFonts w:ascii="Ink Free" w:eastAsia="Calibri" w:hAnsi="Ink Free" w:cs="Times New Roman"/>
        </w:rPr>
        <w:t xml:space="preserve">Mike Jensen, Mayor </w:t>
      </w:r>
    </w:p>
    <w:p w:rsidR="0035516A" w:rsidRPr="00314A7C" w:rsidRDefault="0035516A"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p>
    <w:p w:rsidR="00083338" w:rsidRDefault="00083338"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p>
    <w:p w:rsidR="00083338" w:rsidRPr="00314A7C" w:rsidRDefault="00083338" w:rsidP="00083338">
      <w:pPr>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Ink Free" w:hAnsi="Ink Free"/>
        </w:rPr>
      </w:pPr>
    </w:p>
    <w:p w:rsidR="00FE4A18" w:rsidRDefault="00FE4A18"/>
    <w:sectPr w:rsidR="00FE4A18" w:rsidSect="0035516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38"/>
    <w:rsid w:val="00083338"/>
    <w:rsid w:val="000E0F88"/>
    <w:rsid w:val="0035516A"/>
    <w:rsid w:val="005206A7"/>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0B8D"/>
  <w15:chartTrackingRefBased/>
  <w15:docId w15:val="{AA3F785F-9E46-4C3E-AC7B-CA5A154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38"/>
    <w:rPr>
      <w:kern w:val="0"/>
      <w14:ligatures w14:val="none"/>
    </w:rPr>
  </w:style>
  <w:style w:type="paragraph" w:styleId="Heading1">
    <w:name w:val="heading 1"/>
    <w:basedOn w:val="Normal"/>
    <w:next w:val="Normal"/>
    <w:link w:val="Heading1Char"/>
    <w:uiPriority w:val="9"/>
    <w:qFormat/>
    <w:rsid w:val="0008333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333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3338"/>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3338"/>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3338"/>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8333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8333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8333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8333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3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33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33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33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33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3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338"/>
    <w:rPr>
      <w:rFonts w:eastAsiaTheme="majorEastAsia" w:cstheme="majorBidi"/>
      <w:color w:val="272727" w:themeColor="text1" w:themeTint="D8"/>
    </w:rPr>
  </w:style>
  <w:style w:type="paragraph" w:styleId="Title">
    <w:name w:val="Title"/>
    <w:basedOn w:val="Normal"/>
    <w:next w:val="Normal"/>
    <w:link w:val="TitleChar"/>
    <w:uiPriority w:val="10"/>
    <w:qFormat/>
    <w:rsid w:val="000833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3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33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3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33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83338"/>
    <w:rPr>
      <w:i/>
      <w:iCs/>
      <w:color w:val="404040" w:themeColor="text1" w:themeTint="BF"/>
    </w:rPr>
  </w:style>
  <w:style w:type="paragraph" w:styleId="ListParagraph">
    <w:name w:val="List Paragraph"/>
    <w:basedOn w:val="Normal"/>
    <w:uiPriority w:val="34"/>
    <w:qFormat/>
    <w:rsid w:val="00083338"/>
    <w:pPr>
      <w:ind w:left="720"/>
      <w:contextualSpacing/>
    </w:pPr>
    <w:rPr>
      <w:kern w:val="2"/>
      <w14:ligatures w14:val="standardContextual"/>
    </w:rPr>
  </w:style>
  <w:style w:type="character" w:styleId="IntenseEmphasis">
    <w:name w:val="Intense Emphasis"/>
    <w:basedOn w:val="DefaultParagraphFont"/>
    <w:uiPriority w:val="21"/>
    <w:qFormat/>
    <w:rsid w:val="00083338"/>
    <w:rPr>
      <w:i/>
      <w:iCs/>
      <w:color w:val="2F5496" w:themeColor="accent1" w:themeShade="BF"/>
    </w:rPr>
  </w:style>
  <w:style w:type="paragraph" w:styleId="IntenseQuote">
    <w:name w:val="Intense Quote"/>
    <w:basedOn w:val="Normal"/>
    <w:next w:val="Normal"/>
    <w:link w:val="IntenseQuoteChar"/>
    <w:uiPriority w:val="30"/>
    <w:qFormat/>
    <w:rsid w:val="00083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83338"/>
    <w:rPr>
      <w:i/>
      <w:iCs/>
      <w:color w:val="2F5496" w:themeColor="accent1" w:themeShade="BF"/>
    </w:rPr>
  </w:style>
  <w:style w:type="character" w:styleId="IntenseReference">
    <w:name w:val="Intense Reference"/>
    <w:basedOn w:val="DefaultParagraphFont"/>
    <w:uiPriority w:val="32"/>
    <w:qFormat/>
    <w:rsid w:val="00083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2</cp:revision>
  <cp:lastPrinted>2025-02-04T16:03:00Z</cp:lastPrinted>
  <dcterms:created xsi:type="dcterms:W3CDTF">2025-02-04T15:46:00Z</dcterms:created>
  <dcterms:modified xsi:type="dcterms:W3CDTF">2025-02-04T16:04:00Z</dcterms:modified>
</cp:coreProperties>
</file>