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EBF0" w14:textId="39D5D77E" w:rsidR="00B81646" w:rsidRDefault="00B81646" w:rsidP="00B81646">
      <w:pPr>
        <w:rPr>
          <w:rFonts w:ascii="Ink Free" w:hAnsi="Ink Free"/>
        </w:rPr>
      </w:pPr>
      <w:r>
        <w:rPr>
          <w:rFonts w:ascii="Ink Free" w:hAnsi="Ink Free"/>
        </w:rPr>
        <w:t>CITY OF THORNTO</w:t>
      </w:r>
      <w:r w:rsidR="00997E7E">
        <w:rPr>
          <w:rFonts w:ascii="Ink Free" w:hAnsi="Ink Free"/>
        </w:rPr>
        <w:t>N</w:t>
      </w:r>
    </w:p>
    <w:p w14:paraId="691B32DF" w14:textId="009F9948" w:rsidR="00B81646" w:rsidRDefault="00B81646" w:rsidP="00B81646">
      <w:pPr>
        <w:rPr>
          <w:rFonts w:ascii="Ink Free" w:hAnsi="Ink Free"/>
        </w:rPr>
      </w:pPr>
      <w:r>
        <w:rPr>
          <w:rFonts w:ascii="Ink Free" w:hAnsi="Ink Free"/>
        </w:rPr>
        <w:t xml:space="preserve">AGENDA – JANUARY </w:t>
      </w:r>
      <w:r w:rsidR="00997E7E">
        <w:rPr>
          <w:rFonts w:ascii="Ink Free" w:hAnsi="Ink Free"/>
        </w:rPr>
        <w:t>8</w:t>
      </w:r>
      <w:r>
        <w:rPr>
          <w:rFonts w:ascii="Ink Free" w:hAnsi="Ink Free"/>
        </w:rPr>
        <w:t>, 202</w:t>
      </w:r>
      <w:r w:rsidR="005217B6">
        <w:rPr>
          <w:rFonts w:ascii="Ink Free" w:hAnsi="Ink Free"/>
        </w:rPr>
        <w:t>4</w:t>
      </w:r>
      <w:r>
        <w:rPr>
          <w:rFonts w:ascii="Ink Free" w:hAnsi="Ink Free"/>
        </w:rPr>
        <w:t xml:space="preserve"> – 6:30 P.M. – CITY HALL</w:t>
      </w:r>
    </w:p>
    <w:p w14:paraId="537B894D" w14:textId="77777777" w:rsidR="00B81646" w:rsidRDefault="00B81646" w:rsidP="00B81646">
      <w:pPr>
        <w:rPr>
          <w:rFonts w:ascii="Ink Free" w:hAnsi="Ink Free"/>
        </w:rPr>
      </w:pPr>
      <w:r>
        <w:rPr>
          <w:rFonts w:ascii="Ink Free" w:hAnsi="Ink Free"/>
        </w:rPr>
        <w:t>CALL TO ORDER</w:t>
      </w:r>
    </w:p>
    <w:p w14:paraId="454F2537" w14:textId="77777777" w:rsidR="00B81646" w:rsidRDefault="00B81646" w:rsidP="00B81646">
      <w:pPr>
        <w:rPr>
          <w:rFonts w:ascii="Ink Free" w:hAnsi="Ink Free"/>
        </w:rPr>
      </w:pPr>
      <w:r>
        <w:rPr>
          <w:rFonts w:ascii="Ink Free" w:hAnsi="Ink Free"/>
        </w:rPr>
        <w:t>ROLL CALL</w:t>
      </w:r>
    </w:p>
    <w:p w14:paraId="08538B72" w14:textId="77777777" w:rsidR="00B81646" w:rsidRDefault="00B81646" w:rsidP="00B81646">
      <w:pPr>
        <w:rPr>
          <w:rFonts w:ascii="Ink Free" w:hAnsi="Ink Free"/>
          <w:sz w:val="20"/>
          <w:szCs w:val="20"/>
        </w:rPr>
      </w:pPr>
      <w:r>
        <w:rPr>
          <w:rFonts w:ascii="Ink Free" w:hAnsi="Ink Free"/>
          <w:sz w:val="20"/>
          <w:szCs w:val="20"/>
        </w:rPr>
        <w:t>APPROVAL OF CONSENT AGENDA – NOTE: These items are routine items and will be enacted by one motion without separate discussion unless a Council member requests an item be removed for separate consideration.</w:t>
      </w:r>
    </w:p>
    <w:p w14:paraId="08194D70" w14:textId="77777777" w:rsidR="00B81646" w:rsidRDefault="00B81646" w:rsidP="00B81646">
      <w:pPr>
        <w:spacing w:after="0"/>
        <w:rPr>
          <w:rFonts w:ascii="Ink Free" w:hAnsi="Ink Free"/>
        </w:rPr>
      </w:pPr>
      <w:r>
        <w:rPr>
          <w:rFonts w:ascii="Ink Free" w:hAnsi="Ink Free"/>
        </w:rPr>
        <w:tab/>
        <w:t xml:space="preserve">A. AGENDA </w:t>
      </w:r>
    </w:p>
    <w:p w14:paraId="4DBC7DEE" w14:textId="77777777" w:rsidR="00B81646" w:rsidRDefault="00B81646" w:rsidP="00B81646">
      <w:pPr>
        <w:spacing w:after="0"/>
        <w:ind w:firstLine="720"/>
        <w:rPr>
          <w:rFonts w:ascii="Ink Free" w:hAnsi="Ink Free"/>
        </w:rPr>
      </w:pPr>
      <w:r>
        <w:rPr>
          <w:rFonts w:ascii="Ink Free" w:hAnsi="Ink Free"/>
        </w:rPr>
        <w:t>B. MINUTES FROM DECEMBER MEETING</w:t>
      </w:r>
    </w:p>
    <w:p w14:paraId="5337EECC" w14:textId="77777777" w:rsidR="00B81646" w:rsidRDefault="00B81646" w:rsidP="00B81646">
      <w:pPr>
        <w:spacing w:after="0"/>
        <w:rPr>
          <w:rFonts w:ascii="Ink Free" w:hAnsi="Ink Free"/>
        </w:rPr>
      </w:pPr>
      <w:r>
        <w:rPr>
          <w:rFonts w:ascii="Ink Free" w:hAnsi="Ink Free"/>
        </w:rPr>
        <w:tab/>
        <w:t>C. BILLS</w:t>
      </w:r>
    </w:p>
    <w:p w14:paraId="21E2FD25" w14:textId="77777777" w:rsidR="00B81646" w:rsidRDefault="00B81646" w:rsidP="00B81646">
      <w:pPr>
        <w:rPr>
          <w:rFonts w:ascii="Ink Free" w:hAnsi="Ink Free"/>
          <w:sz w:val="20"/>
          <w:szCs w:val="20"/>
        </w:rPr>
      </w:pPr>
      <w:r>
        <w:rPr>
          <w:rFonts w:ascii="Ink Free" w:hAnsi="Ink Free"/>
          <w:sz w:val="20"/>
          <w:szCs w:val="20"/>
        </w:rPr>
        <w:t xml:space="preserve">FLOOR BUSINESS – 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sz w:val="20"/>
          <w:szCs w:val="20"/>
        </w:rPr>
        <w:t>No action can be taken at this time.</w:t>
      </w:r>
    </w:p>
    <w:p w14:paraId="1C164A29" w14:textId="77777777" w:rsidR="00B81646" w:rsidRDefault="00B81646" w:rsidP="00B81646">
      <w:pPr>
        <w:rPr>
          <w:rFonts w:ascii="Ink Free" w:hAnsi="Ink Free"/>
          <w:u w:val="single"/>
        </w:rPr>
      </w:pPr>
      <w:r>
        <w:rPr>
          <w:rFonts w:ascii="Ink Free" w:hAnsi="Ink Free"/>
          <w:u w:val="single"/>
        </w:rPr>
        <w:t>OLD BUSINESS</w:t>
      </w:r>
    </w:p>
    <w:p w14:paraId="1E27D8F2" w14:textId="4D999E4F" w:rsidR="00B81646" w:rsidRPr="00856F36" w:rsidRDefault="00856F36" w:rsidP="00856F36">
      <w:pPr>
        <w:pStyle w:val="ListParagraph"/>
        <w:numPr>
          <w:ilvl w:val="0"/>
          <w:numId w:val="1"/>
        </w:numPr>
        <w:spacing w:line="254" w:lineRule="auto"/>
        <w:rPr>
          <w:rFonts w:ascii="Ink Free" w:hAnsi="Ink Free"/>
        </w:rPr>
      </w:pPr>
      <w:r w:rsidRPr="00856F36">
        <w:rPr>
          <w:rFonts w:ascii="Ink Free" w:hAnsi="Ink Free"/>
        </w:rPr>
        <w:t xml:space="preserve">F/Y 2023-24 EMPLOYEE WAGE DISCUSSION/PROPOSAL </w:t>
      </w:r>
    </w:p>
    <w:p w14:paraId="79BA6B6A" w14:textId="77777777" w:rsidR="00B81646" w:rsidRDefault="00B81646" w:rsidP="00B81646">
      <w:pPr>
        <w:rPr>
          <w:rFonts w:ascii="Ink Free" w:hAnsi="Ink Free"/>
          <w:u w:val="single"/>
        </w:rPr>
      </w:pPr>
      <w:r>
        <w:rPr>
          <w:rFonts w:ascii="Ink Free" w:hAnsi="Ink Free"/>
          <w:u w:val="single"/>
        </w:rPr>
        <w:t>NEW BUSINESS</w:t>
      </w:r>
      <w:r>
        <w:rPr>
          <w:rFonts w:ascii="Ink Free" w:hAnsi="Ink Free"/>
        </w:rPr>
        <w:t xml:space="preserve"> </w:t>
      </w:r>
    </w:p>
    <w:p w14:paraId="7FB7C7DA" w14:textId="0EE09713" w:rsidR="00B81646" w:rsidRDefault="00B81646" w:rsidP="00B81646">
      <w:pPr>
        <w:spacing w:line="254" w:lineRule="auto"/>
        <w:ind w:firstLine="720"/>
        <w:rPr>
          <w:rFonts w:ascii="Ink Free" w:hAnsi="Ink Free"/>
        </w:rPr>
      </w:pPr>
      <w:r>
        <w:rPr>
          <w:rFonts w:ascii="Ink Free" w:hAnsi="Ink Free"/>
        </w:rPr>
        <w:t>2.</w:t>
      </w:r>
      <w:r w:rsidR="00856F36">
        <w:rPr>
          <w:rFonts w:ascii="Ink Free" w:hAnsi="Ink Free"/>
        </w:rPr>
        <w:tab/>
      </w:r>
      <w:r>
        <w:rPr>
          <w:rFonts w:ascii="Ink Free" w:hAnsi="Ink Free"/>
        </w:rPr>
        <w:t xml:space="preserve"> </w:t>
      </w:r>
      <w:r w:rsidR="000A0117">
        <w:rPr>
          <w:rFonts w:ascii="Ink Free" w:hAnsi="Ink Free"/>
        </w:rPr>
        <w:t xml:space="preserve">WATER TOWER CLEANING/PAINTING PROPOSAL </w:t>
      </w:r>
      <w:r w:rsidR="00994D71">
        <w:rPr>
          <w:rFonts w:ascii="Ink Free" w:hAnsi="Ink Free"/>
        </w:rPr>
        <w:t>– MELINDA KURTZ</w:t>
      </w:r>
    </w:p>
    <w:p w14:paraId="487AEA42" w14:textId="4C974021" w:rsidR="00B81646" w:rsidRDefault="00B81646" w:rsidP="00B81646">
      <w:pPr>
        <w:spacing w:after="0"/>
        <w:ind w:firstLine="720"/>
        <w:rPr>
          <w:rFonts w:ascii="Ink Free" w:hAnsi="Ink Free"/>
        </w:rPr>
      </w:pPr>
      <w:r>
        <w:rPr>
          <w:rFonts w:ascii="Ink Free" w:hAnsi="Ink Free"/>
        </w:rPr>
        <w:t>3.</w:t>
      </w:r>
      <w:r w:rsidR="00856F36">
        <w:rPr>
          <w:rFonts w:ascii="Ink Free" w:hAnsi="Ink Free"/>
        </w:rPr>
        <w:tab/>
      </w:r>
      <w:r>
        <w:rPr>
          <w:rFonts w:ascii="Ink Free" w:hAnsi="Ink Free"/>
        </w:rPr>
        <w:t>2023 APPOINTMENTS:</w:t>
      </w:r>
    </w:p>
    <w:p w14:paraId="2E79CDC1" w14:textId="77777777" w:rsidR="00B81646" w:rsidRPr="00425F6A" w:rsidRDefault="00B81646" w:rsidP="00B81646">
      <w:pPr>
        <w:spacing w:after="0"/>
        <w:rPr>
          <w:rFonts w:ascii="Ink Free" w:hAnsi="Ink Free"/>
          <w:sz w:val="20"/>
          <w:szCs w:val="20"/>
        </w:rPr>
      </w:pPr>
      <w:r>
        <w:rPr>
          <w:rFonts w:ascii="Ink Free" w:hAnsi="Ink Free"/>
        </w:rPr>
        <w:tab/>
      </w:r>
      <w:r>
        <w:rPr>
          <w:rFonts w:ascii="Ink Free" w:hAnsi="Ink Free"/>
        </w:rPr>
        <w:tab/>
      </w:r>
      <w:r w:rsidRPr="00425F6A">
        <w:rPr>
          <w:rFonts w:ascii="Ink Free" w:hAnsi="Ink Free"/>
          <w:sz w:val="20"/>
          <w:szCs w:val="20"/>
        </w:rPr>
        <w:t>CITY CLERK – MEGAN HOBSCHEIDT</w:t>
      </w:r>
    </w:p>
    <w:p w14:paraId="11D72E8C" w14:textId="45B83F33" w:rsidR="00B81646" w:rsidRPr="00425F6A" w:rsidRDefault="00B81646" w:rsidP="00B81646">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PUBLIC WORKS – </w:t>
      </w:r>
      <w:r w:rsidR="00856F36" w:rsidRPr="00425F6A">
        <w:rPr>
          <w:rFonts w:ascii="Ink Free" w:hAnsi="Ink Free"/>
          <w:sz w:val="20"/>
          <w:szCs w:val="20"/>
        </w:rPr>
        <w:t>CHARLES MALOTTE</w:t>
      </w:r>
    </w:p>
    <w:p w14:paraId="072164A3" w14:textId="6EDB18FD" w:rsidR="00B81646" w:rsidRPr="00425F6A" w:rsidRDefault="00B81646" w:rsidP="00B81646">
      <w:pPr>
        <w:spacing w:after="0"/>
        <w:ind w:left="1440"/>
        <w:rPr>
          <w:rFonts w:ascii="Ink Free" w:hAnsi="Ink Free"/>
          <w:sz w:val="20"/>
          <w:szCs w:val="20"/>
        </w:rPr>
      </w:pPr>
      <w:r w:rsidRPr="00425F6A">
        <w:rPr>
          <w:rFonts w:ascii="Ink Free" w:hAnsi="Ink Free"/>
          <w:sz w:val="20"/>
          <w:szCs w:val="20"/>
        </w:rPr>
        <w:t>PUBLIC UTILITY – MEGAN HOBSCHEIDT</w:t>
      </w:r>
      <w:r w:rsidR="00856F36" w:rsidRPr="00425F6A">
        <w:rPr>
          <w:rFonts w:ascii="Ink Free" w:hAnsi="Ink Free"/>
          <w:sz w:val="20"/>
          <w:szCs w:val="20"/>
        </w:rPr>
        <w:t>/CHARLES MALOTTE</w:t>
      </w:r>
    </w:p>
    <w:p w14:paraId="271E8866" w14:textId="3FE6BBF0" w:rsidR="00B81646" w:rsidRPr="00425F6A" w:rsidRDefault="00B81646" w:rsidP="00B81646">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CITY ATTORNEY – SORENSON LAW OFFICE, JOHN </w:t>
      </w:r>
      <w:r w:rsidRPr="00425F6A">
        <w:rPr>
          <w:rFonts w:ascii="Ink Free" w:hAnsi="Ink Free"/>
          <w:sz w:val="20"/>
          <w:szCs w:val="20"/>
        </w:rPr>
        <w:tab/>
      </w:r>
      <w:r w:rsidRPr="00425F6A">
        <w:rPr>
          <w:rFonts w:ascii="Ink Free" w:hAnsi="Ink Free"/>
          <w:sz w:val="20"/>
          <w:szCs w:val="20"/>
        </w:rPr>
        <w:tab/>
      </w:r>
      <w:r w:rsidRPr="00425F6A">
        <w:rPr>
          <w:rFonts w:ascii="Ink Free" w:hAnsi="Ink Free"/>
          <w:sz w:val="20"/>
          <w:szCs w:val="20"/>
        </w:rPr>
        <w:tab/>
      </w:r>
      <w:r w:rsidRPr="00425F6A">
        <w:rPr>
          <w:rFonts w:ascii="Ink Free" w:hAnsi="Ink Free"/>
          <w:sz w:val="20"/>
          <w:szCs w:val="20"/>
        </w:rPr>
        <w:tab/>
      </w:r>
      <w:r w:rsidR="00856F36" w:rsidRPr="00425F6A">
        <w:rPr>
          <w:rFonts w:ascii="Ink Free" w:hAnsi="Ink Free"/>
          <w:sz w:val="20"/>
          <w:szCs w:val="20"/>
        </w:rPr>
        <w:tab/>
      </w:r>
      <w:r w:rsidR="00856F36" w:rsidRPr="00425F6A">
        <w:rPr>
          <w:rFonts w:ascii="Ink Free" w:hAnsi="Ink Free"/>
          <w:sz w:val="20"/>
          <w:szCs w:val="20"/>
        </w:rPr>
        <w:tab/>
      </w:r>
      <w:r w:rsidR="00425F6A">
        <w:rPr>
          <w:rFonts w:ascii="Ink Free" w:hAnsi="Ink Free"/>
          <w:sz w:val="20"/>
          <w:szCs w:val="20"/>
        </w:rPr>
        <w:tab/>
      </w:r>
      <w:r w:rsidR="00425F6A">
        <w:rPr>
          <w:rFonts w:ascii="Ink Free" w:hAnsi="Ink Free"/>
          <w:sz w:val="20"/>
          <w:szCs w:val="20"/>
        </w:rPr>
        <w:tab/>
      </w:r>
      <w:r w:rsidR="00425F6A">
        <w:rPr>
          <w:rFonts w:ascii="Ink Free" w:hAnsi="Ink Free"/>
          <w:sz w:val="20"/>
          <w:szCs w:val="20"/>
        </w:rPr>
        <w:tab/>
        <w:t xml:space="preserve">      </w:t>
      </w:r>
      <w:r w:rsidRPr="00425F6A">
        <w:rPr>
          <w:rFonts w:ascii="Ink Free" w:hAnsi="Ink Free"/>
          <w:sz w:val="20"/>
          <w:szCs w:val="20"/>
        </w:rPr>
        <w:t>SORENSON</w:t>
      </w:r>
    </w:p>
    <w:p w14:paraId="18A4BC35" w14:textId="65993970" w:rsidR="008D505C" w:rsidRPr="00425F6A" w:rsidRDefault="00B81646"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OFFICIAL NEWSPAPER – CLEAR LAKE REPORTER</w:t>
      </w:r>
    </w:p>
    <w:p w14:paraId="5719A37B" w14:textId="4E105D31" w:rsidR="008D505C" w:rsidRPr="00425F6A" w:rsidRDefault="008D505C"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LANDFILL </w:t>
      </w:r>
      <w:r w:rsidR="00490D4E" w:rsidRPr="00425F6A">
        <w:rPr>
          <w:rFonts w:ascii="Ink Free" w:hAnsi="Ink Free"/>
          <w:sz w:val="20"/>
          <w:szCs w:val="20"/>
        </w:rPr>
        <w:t>–</w:t>
      </w:r>
      <w:r w:rsidRPr="00425F6A">
        <w:rPr>
          <w:rFonts w:ascii="Ink Free" w:hAnsi="Ink Free"/>
          <w:sz w:val="20"/>
          <w:szCs w:val="20"/>
        </w:rPr>
        <w:t xml:space="preserve"> </w:t>
      </w:r>
    </w:p>
    <w:p w14:paraId="5741FC79" w14:textId="3EE29411" w:rsidR="00490D4E" w:rsidRPr="00425F6A" w:rsidRDefault="00490D4E"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STREETS – </w:t>
      </w:r>
    </w:p>
    <w:p w14:paraId="19837D2F" w14:textId="5D02394E" w:rsidR="00490D4E" w:rsidRPr="00425F6A" w:rsidRDefault="00490D4E"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WEEDS – </w:t>
      </w:r>
    </w:p>
    <w:p w14:paraId="5E7D5AA2" w14:textId="4D6DF990" w:rsidR="00490D4E" w:rsidRPr="00425F6A" w:rsidRDefault="00490D4E"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EMERGENCY MANAGEMENT </w:t>
      </w:r>
      <w:r w:rsidR="009B6CFA" w:rsidRPr="00425F6A">
        <w:rPr>
          <w:rFonts w:ascii="Ink Free" w:hAnsi="Ink Free"/>
          <w:sz w:val="20"/>
          <w:szCs w:val="20"/>
        </w:rPr>
        <w:t>–</w:t>
      </w:r>
      <w:r w:rsidRPr="00425F6A">
        <w:rPr>
          <w:rFonts w:ascii="Ink Free" w:hAnsi="Ink Free"/>
          <w:sz w:val="20"/>
          <w:szCs w:val="20"/>
        </w:rPr>
        <w:t xml:space="preserve"> </w:t>
      </w:r>
    </w:p>
    <w:p w14:paraId="77044648" w14:textId="09DA0328" w:rsidR="009B6CFA" w:rsidRPr="00425F6A" w:rsidRDefault="009B6CFA"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 xml:space="preserve">FIRE &amp; WATER – </w:t>
      </w:r>
    </w:p>
    <w:p w14:paraId="542990F4" w14:textId="7F2EEDEF" w:rsidR="009B6CFA" w:rsidRPr="00425F6A" w:rsidRDefault="009B6CFA" w:rsidP="008D505C">
      <w:pPr>
        <w:spacing w:after="0"/>
        <w:rPr>
          <w:rFonts w:ascii="Ink Free" w:hAnsi="Ink Free"/>
          <w:sz w:val="20"/>
          <w:szCs w:val="20"/>
        </w:rPr>
      </w:pPr>
      <w:r w:rsidRPr="00425F6A">
        <w:rPr>
          <w:rFonts w:ascii="Ink Free" w:hAnsi="Ink Free"/>
          <w:sz w:val="20"/>
          <w:szCs w:val="20"/>
        </w:rPr>
        <w:tab/>
      </w:r>
      <w:r w:rsidRPr="00425F6A">
        <w:rPr>
          <w:rFonts w:ascii="Ink Free" w:hAnsi="Ink Free"/>
          <w:sz w:val="20"/>
          <w:szCs w:val="20"/>
        </w:rPr>
        <w:tab/>
        <w:t>SEWER – RANDY BOHMAN</w:t>
      </w:r>
    </w:p>
    <w:p w14:paraId="481133AB" w14:textId="053AF8AB" w:rsidR="008D505C" w:rsidRDefault="008D505C" w:rsidP="00B81646">
      <w:pPr>
        <w:rPr>
          <w:rFonts w:ascii="Ink Free" w:hAnsi="Ink Free"/>
        </w:rPr>
      </w:pPr>
      <w:r>
        <w:rPr>
          <w:rFonts w:ascii="Ink Free" w:hAnsi="Ink Free"/>
        </w:rPr>
        <w:tab/>
      </w:r>
      <w:r>
        <w:rPr>
          <w:rFonts w:ascii="Ink Free" w:hAnsi="Ink Free"/>
        </w:rPr>
        <w:tab/>
      </w:r>
    </w:p>
    <w:p w14:paraId="584AA217" w14:textId="3C46058A" w:rsidR="00B81646" w:rsidRDefault="00B81646" w:rsidP="00B81646">
      <w:pPr>
        <w:spacing w:after="0"/>
        <w:rPr>
          <w:rFonts w:ascii="Ink Free" w:hAnsi="Ink Free"/>
        </w:rPr>
      </w:pPr>
      <w:r>
        <w:rPr>
          <w:rFonts w:ascii="Ink Free" w:hAnsi="Ink Free"/>
        </w:rPr>
        <w:tab/>
        <w:t xml:space="preserve">4.  F/Y 2023-24 BUDGET PROPOSALS </w:t>
      </w:r>
    </w:p>
    <w:p w14:paraId="42393063" w14:textId="77777777" w:rsidR="00B81646" w:rsidRDefault="00B81646" w:rsidP="00B81646">
      <w:pPr>
        <w:spacing w:after="0"/>
        <w:rPr>
          <w:rFonts w:ascii="Ink Free" w:hAnsi="Ink Free"/>
        </w:rPr>
      </w:pPr>
    </w:p>
    <w:p w14:paraId="2AF8E9CA" w14:textId="2A2DC054" w:rsidR="005F5114" w:rsidRDefault="00B81646" w:rsidP="005F5114">
      <w:pPr>
        <w:ind w:firstLine="720"/>
        <w:rPr>
          <w:rFonts w:ascii="Ink Free" w:hAnsi="Ink Free"/>
        </w:rPr>
      </w:pPr>
      <w:r>
        <w:rPr>
          <w:rFonts w:ascii="Ink Free" w:hAnsi="Ink Free"/>
        </w:rPr>
        <w:t xml:space="preserve">5.  </w:t>
      </w:r>
      <w:r w:rsidR="00860753">
        <w:rPr>
          <w:rFonts w:ascii="Ink Free" w:hAnsi="Ink Free"/>
        </w:rPr>
        <w:t>RESOLUTION OPPOSING ALLIANT ENERGY’S RATE INCREASE</w:t>
      </w:r>
    </w:p>
    <w:p w14:paraId="5ADB3050" w14:textId="2F9B3BAB" w:rsidR="005F5114" w:rsidRDefault="005F5114" w:rsidP="005F5114">
      <w:pPr>
        <w:ind w:firstLine="720"/>
        <w:rPr>
          <w:rFonts w:ascii="Ink Free" w:hAnsi="Ink Free"/>
        </w:rPr>
      </w:pPr>
      <w:r>
        <w:rPr>
          <w:rFonts w:ascii="Ink Free" w:hAnsi="Ink Free"/>
        </w:rPr>
        <w:t>6. DISCUSS GENERATOR FOR PUMP HOUSE</w:t>
      </w:r>
    </w:p>
    <w:p w14:paraId="404451C1" w14:textId="641BFD79" w:rsidR="00425F6A" w:rsidRDefault="00425F6A" w:rsidP="005F5114">
      <w:pPr>
        <w:ind w:firstLine="720"/>
        <w:rPr>
          <w:rFonts w:ascii="Ink Free" w:hAnsi="Ink Free"/>
        </w:rPr>
      </w:pPr>
      <w:r>
        <w:rPr>
          <w:rFonts w:ascii="Ink Free" w:hAnsi="Ink Free"/>
        </w:rPr>
        <w:t>7. DISCUSS RECYCLING POSSIBLE CHANGES</w:t>
      </w:r>
    </w:p>
    <w:p w14:paraId="33DB8D1A" w14:textId="2403EE88" w:rsidR="00E43EB6" w:rsidRDefault="00E43EB6" w:rsidP="005F5114">
      <w:pPr>
        <w:ind w:firstLine="720"/>
        <w:rPr>
          <w:rFonts w:ascii="Ink Free" w:hAnsi="Ink Free"/>
        </w:rPr>
      </w:pPr>
      <w:r>
        <w:rPr>
          <w:rFonts w:ascii="Ink Free" w:hAnsi="Ink Free"/>
        </w:rPr>
        <w:t>8. DISCUSS PART-TIME CANDIDATES</w:t>
      </w:r>
    </w:p>
    <w:p w14:paraId="42A09492" w14:textId="20D7EB04" w:rsidR="00B81646" w:rsidRDefault="00B81646" w:rsidP="00425F6A">
      <w:pPr>
        <w:spacing w:after="0"/>
        <w:rPr>
          <w:rFonts w:ascii="Ink Free" w:hAnsi="Ink Free"/>
        </w:rPr>
      </w:pPr>
      <w:r>
        <w:rPr>
          <w:rFonts w:ascii="Ink Free" w:hAnsi="Ink Free"/>
        </w:rPr>
        <w:tab/>
        <w:t xml:space="preserve">  ADJOURNMENT</w:t>
      </w:r>
    </w:p>
    <w:p w14:paraId="74FCDFB1" w14:textId="77777777"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7AB4"/>
    <w:multiLevelType w:val="hybridMultilevel"/>
    <w:tmpl w:val="69B6DC6E"/>
    <w:lvl w:ilvl="0" w:tplc="062E62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36867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6"/>
    <w:rsid w:val="000A0117"/>
    <w:rsid w:val="00425F6A"/>
    <w:rsid w:val="00490D4E"/>
    <w:rsid w:val="005217B6"/>
    <w:rsid w:val="005F5114"/>
    <w:rsid w:val="00856F36"/>
    <w:rsid w:val="00860753"/>
    <w:rsid w:val="008D505C"/>
    <w:rsid w:val="00994D71"/>
    <w:rsid w:val="00997E7E"/>
    <w:rsid w:val="009B6CFA"/>
    <w:rsid w:val="00B81646"/>
    <w:rsid w:val="00E43EB6"/>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47A5"/>
  <w15:chartTrackingRefBased/>
  <w15:docId w15:val="{2620E529-9F6B-4A7F-AC8E-E060B088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64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18</cp:revision>
  <cp:lastPrinted>2024-01-05T14:56:00Z</cp:lastPrinted>
  <dcterms:created xsi:type="dcterms:W3CDTF">2023-11-27T17:24:00Z</dcterms:created>
  <dcterms:modified xsi:type="dcterms:W3CDTF">2024-01-05T14:57:00Z</dcterms:modified>
</cp:coreProperties>
</file>