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CCF" w:rsidRDefault="00F43CCF" w:rsidP="00F43CCF">
      <w:pPr>
        <w:rPr>
          <w:rFonts w:ascii="Ink Free" w:hAnsi="Ink Free"/>
        </w:rPr>
      </w:pPr>
      <w:r>
        <w:rPr>
          <w:rFonts w:ascii="Ink Free" w:hAnsi="Ink Free"/>
        </w:rPr>
        <w:t>CITY OF THORNTON – MARCH 3, 2025 – 6:30 P.M. – CITY HALL</w:t>
      </w:r>
    </w:p>
    <w:p w:rsidR="00F35CC4" w:rsidRDefault="00F35CC4" w:rsidP="00F43CCF">
      <w:pPr>
        <w:rPr>
          <w:rFonts w:ascii="Ink Free" w:hAnsi="Ink Free"/>
        </w:rPr>
      </w:pPr>
    </w:p>
    <w:p w:rsidR="00F43CCF" w:rsidRDefault="00F43CCF" w:rsidP="00F43CCF">
      <w:pPr>
        <w:rPr>
          <w:rFonts w:ascii="Ink Free" w:hAnsi="Ink Free"/>
          <w:sz w:val="24"/>
          <w:szCs w:val="24"/>
        </w:rPr>
      </w:pPr>
      <w:r w:rsidRPr="00123A9C">
        <w:rPr>
          <w:rFonts w:ascii="Ink Free" w:hAnsi="Ink Free"/>
          <w:sz w:val="24"/>
          <w:szCs w:val="24"/>
        </w:rPr>
        <w:t xml:space="preserve">The Thornton City Council met on the above date and time with Mayor </w:t>
      </w:r>
      <w:r>
        <w:rPr>
          <w:rFonts w:ascii="Ink Free" w:hAnsi="Ink Free"/>
          <w:sz w:val="24"/>
          <w:szCs w:val="24"/>
        </w:rPr>
        <w:t xml:space="preserve">Mike Jensen </w:t>
      </w:r>
      <w:r w:rsidRPr="00123A9C">
        <w:rPr>
          <w:rFonts w:ascii="Ink Free" w:hAnsi="Ink Free"/>
          <w:sz w:val="24"/>
          <w:szCs w:val="24"/>
        </w:rPr>
        <w:t xml:space="preserve">calling the meeting to order.  Council members present: </w:t>
      </w:r>
      <w:r>
        <w:rPr>
          <w:rFonts w:ascii="Ink Free" w:hAnsi="Ink Free"/>
          <w:sz w:val="24"/>
          <w:szCs w:val="24"/>
        </w:rPr>
        <w:t>Brad Willman, Randy Bohman, Roger Engebretson, and Jared Dietzenbach. Also present: Mary Ingham, Ste</w:t>
      </w:r>
      <w:r w:rsidR="008F1691">
        <w:rPr>
          <w:rFonts w:ascii="Ink Free" w:hAnsi="Ink Free"/>
          <w:sz w:val="24"/>
          <w:szCs w:val="24"/>
        </w:rPr>
        <w:t>v</w:t>
      </w:r>
      <w:r>
        <w:rPr>
          <w:rFonts w:ascii="Ink Free" w:hAnsi="Ink Free"/>
          <w:sz w:val="24"/>
          <w:szCs w:val="24"/>
        </w:rPr>
        <w:t>en Berge, and city attorney John Sorenson.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Willman made a motion to approve the consent agenda. Engebretson seconded, motion carried. 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Berge discussed the property at 104 North 2</w:t>
      </w:r>
      <w:r w:rsidRPr="00F43CCF">
        <w:rPr>
          <w:rFonts w:ascii="Ink Free" w:hAnsi="Ink Free"/>
          <w:sz w:val="24"/>
          <w:szCs w:val="24"/>
          <w:vertAlign w:val="superscript"/>
        </w:rPr>
        <w:t>nd</w:t>
      </w:r>
      <w:r>
        <w:rPr>
          <w:rFonts w:ascii="Ink Free" w:hAnsi="Ink Free"/>
          <w:sz w:val="24"/>
          <w:szCs w:val="24"/>
        </w:rPr>
        <w:t xml:space="preserve"> Street. He is no longer interested in trying to acquire it.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Sorenson updated the council on the main street building project. The city will obtain possession on March 18</w:t>
      </w:r>
      <w:r w:rsidRPr="00F43CCF">
        <w:rPr>
          <w:rFonts w:ascii="Ink Free" w:hAnsi="Ink Free"/>
          <w:sz w:val="24"/>
          <w:szCs w:val="24"/>
          <w:vertAlign w:val="superscript"/>
        </w:rPr>
        <w:t>th</w:t>
      </w:r>
      <w:r>
        <w:rPr>
          <w:rFonts w:ascii="Ink Free" w:hAnsi="Ink Free"/>
          <w:sz w:val="24"/>
          <w:szCs w:val="24"/>
        </w:rPr>
        <w:t>.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Council set the proposed tax rate hearing for March 24</w:t>
      </w:r>
      <w:r w:rsidRPr="00F43CCF">
        <w:rPr>
          <w:rFonts w:ascii="Ink Free" w:hAnsi="Ink Free"/>
          <w:sz w:val="24"/>
          <w:szCs w:val="24"/>
          <w:vertAlign w:val="superscript"/>
        </w:rPr>
        <w:t>th</w:t>
      </w:r>
      <w:r>
        <w:rPr>
          <w:rFonts w:ascii="Ink Free" w:hAnsi="Ink Free"/>
          <w:sz w:val="24"/>
          <w:szCs w:val="24"/>
        </w:rPr>
        <w:t xml:space="preserve"> at 4p.m.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Ingham discussed the Iowa Rural Summit conference with the council. Council members will consider attending. 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Ingham also discussed the generator grant and where we are on that. She also let us know that the city has been approved for the Alliant Energy tree grant. 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Council discussed the property of 216 Main Street and have decided to solicit bids. They have the right to accept or reject any bids.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Bohman made a motion to stay with Koenen Lawn Care for spring and fall spraying. Willman </w:t>
      </w:r>
      <w:proofErr w:type="gramStart"/>
      <w:r>
        <w:rPr>
          <w:rFonts w:ascii="Ink Free" w:hAnsi="Ink Free"/>
          <w:sz w:val="24"/>
          <w:szCs w:val="24"/>
        </w:rPr>
        <w:t>seconded,</w:t>
      </w:r>
      <w:proofErr w:type="gramEnd"/>
      <w:r>
        <w:rPr>
          <w:rFonts w:ascii="Ink Free" w:hAnsi="Ink Free"/>
          <w:sz w:val="24"/>
          <w:szCs w:val="24"/>
        </w:rPr>
        <w:t xml:space="preserve"> motion carried.</w:t>
      </w: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Engebretson made a motion to stay with Mosquito Control of Iowa for the 2025 season. Bohman seconded, motion carried.</w:t>
      </w:r>
    </w:p>
    <w:p w:rsidR="00F43CCF" w:rsidRDefault="006D578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Bohman made a motion to approve the liquor license for the gas station. Dietzenbach seconded, motion carried.</w:t>
      </w:r>
    </w:p>
    <w:p w:rsidR="006D5784" w:rsidRDefault="006D578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Bohman made a motion to adjourn. Engebretson seconded, motion carried.</w:t>
      </w:r>
    </w:p>
    <w:p w:rsidR="006D5784" w:rsidRDefault="006D578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6D5784" w:rsidRDefault="006D578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F35CC4" w:rsidRDefault="00F35CC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6D5784" w:rsidRDefault="006D578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6D5784" w:rsidRDefault="006D578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  <w:r>
        <w:rPr>
          <w:rFonts w:ascii="Ink Free" w:eastAsia="Calibri" w:hAnsi="Ink Free" w:cs="Times New Roman"/>
          <w:sz w:val="24"/>
          <w:szCs w:val="24"/>
        </w:rPr>
        <w:t>Megan Hobscheidt</w:t>
      </w:r>
    </w:p>
    <w:p w:rsidR="006D5784" w:rsidRDefault="006D578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  <w:r>
        <w:rPr>
          <w:rFonts w:ascii="Ink Free" w:eastAsia="Calibri" w:hAnsi="Ink Free" w:cs="Times New Roman"/>
          <w:sz w:val="24"/>
          <w:szCs w:val="24"/>
        </w:rPr>
        <w:t>Thornton City Clerk</w:t>
      </w:r>
    </w:p>
    <w:p w:rsidR="006D5784" w:rsidRDefault="006D578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</w:p>
    <w:p w:rsidR="006D5784" w:rsidRDefault="006D578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</w:p>
    <w:p w:rsidR="006D5784" w:rsidRDefault="006D578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</w:p>
    <w:p w:rsidR="006D5784" w:rsidRDefault="006D578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  <w:r>
        <w:rPr>
          <w:rFonts w:ascii="Ink Free" w:eastAsia="Calibri" w:hAnsi="Ink Free" w:cs="Times New Roman"/>
          <w:sz w:val="24"/>
          <w:szCs w:val="24"/>
        </w:rPr>
        <w:t xml:space="preserve">Mike Jensen </w:t>
      </w:r>
    </w:p>
    <w:p w:rsidR="006D5784" w:rsidRPr="004063BD" w:rsidRDefault="00F35CC4" w:rsidP="006D5784">
      <w:pPr>
        <w:spacing w:after="0"/>
        <w:rPr>
          <w:rFonts w:ascii="Ink Free" w:eastAsia="Calibri" w:hAnsi="Ink Free" w:cs="Times New Roman"/>
          <w:sz w:val="24"/>
          <w:szCs w:val="24"/>
        </w:rPr>
      </w:pPr>
      <w:r>
        <w:rPr>
          <w:rFonts w:ascii="Ink Free" w:eastAsia="Calibri" w:hAnsi="Ink Free" w:cs="Times New Roman"/>
          <w:sz w:val="24"/>
          <w:szCs w:val="24"/>
        </w:rPr>
        <w:t xml:space="preserve">Thornton </w:t>
      </w:r>
      <w:r w:rsidR="006D5784" w:rsidRPr="004063BD">
        <w:rPr>
          <w:rFonts w:ascii="Ink Free" w:eastAsia="Calibri" w:hAnsi="Ink Free" w:cs="Times New Roman"/>
          <w:sz w:val="24"/>
          <w:szCs w:val="24"/>
        </w:rPr>
        <w:t xml:space="preserve">Mayor </w:t>
      </w:r>
    </w:p>
    <w:p w:rsidR="006D5784" w:rsidRDefault="006D5784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F43CCF" w:rsidRDefault="00F43CCF" w:rsidP="00F43CCF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Ink Free" w:hAnsi="Ink Free"/>
          <w:sz w:val="24"/>
          <w:szCs w:val="24"/>
        </w:rPr>
      </w:pPr>
    </w:p>
    <w:p w:rsidR="00F43CCF" w:rsidRDefault="00F43CCF" w:rsidP="00F43CCF">
      <w:pPr>
        <w:rPr>
          <w:rFonts w:ascii="Ink Free" w:hAnsi="Ink Free"/>
          <w:sz w:val="24"/>
          <w:szCs w:val="24"/>
        </w:rPr>
      </w:pPr>
    </w:p>
    <w:p w:rsidR="00FE4A18" w:rsidRDefault="00FE4A18"/>
    <w:sectPr w:rsidR="00FE4A18" w:rsidSect="00F35CC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CF"/>
    <w:rsid w:val="005206A7"/>
    <w:rsid w:val="006D5784"/>
    <w:rsid w:val="008D7782"/>
    <w:rsid w:val="008F1691"/>
    <w:rsid w:val="009C2742"/>
    <w:rsid w:val="00F35CC4"/>
    <w:rsid w:val="00F43CCF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A3EC"/>
  <w15:chartTrackingRefBased/>
  <w15:docId w15:val="{1F1ECF88-3B84-400A-9C7F-1C725D7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C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C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C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CC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CC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C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C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3</cp:revision>
  <cp:lastPrinted>2025-03-04T18:48:00Z</cp:lastPrinted>
  <dcterms:created xsi:type="dcterms:W3CDTF">2025-03-04T14:57:00Z</dcterms:created>
  <dcterms:modified xsi:type="dcterms:W3CDTF">2025-03-04T18:49:00Z</dcterms:modified>
</cp:coreProperties>
</file>